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62" w:rsidRPr="00F41094" w:rsidRDefault="001C3662" w:rsidP="001C366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62BAC">
        <w:rPr>
          <w:rFonts w:ascii="Arial" w:hAnsi="Arial" w:cs="Arial"/>
          <w:sz w:val="28"/>
          <w:szCs w:val="28"/>
        </w:rPr>
        <w:t>EL CECy</w:t>
      </w:r>
      <w:r w:rsidRPr="00F41094">
        <w:rPr>
          <w:rFonts w:ascii="Arial" w:hAnsi="Arial" w:cs="Arial"/>
          <w:sz w:val="28"/>
          <w:szCs w:val="28"/>
        </w:rPr>
        <w:t xml:space="preserve">TE HIDALGO </w:t>
      </w:r>
      <w:r>
        <w:rPr>
          <w:rFonts w:ascii="Arial" w:hAnsi="Arial" w:cs="Arial"/>
          <w:sz w:val="28"/>
          <w:szCs w:val="28"/>
        </w:rPr>
        <w:t>FIRMA CON</w:t>
      </w:r>
      <w:r w:rsidR="00AA5B4E">
        <w:rPr>
          <w:rFonts w:ascii="Arial" w:hAnsi="Arial" w:cs="Arial"/>
          <w:sz w:val="28"/>
          <w:szCs w:val="28"/>
        </w:rPr>
        <w:t xml:space="preserve">VENIO DE COLABORACION CON LA </w:t>
      </w:r>
      <w:r>
        <w:rPr>
          <w:rFonts w:ascii="Arial" w:hAnsi="Arial" w:cs="Arial"/>
          <w:sz w:val="28"/>
          <w:szCs w:val="28"/>
        </w:rPr>
        <w:t xml:space="preserve">DELEGACION </w:t>
      </w:r>
      <w:r w:rsidR="00BF2463">
        <w:rPr>
          <w:rFonts w:ascii="Arial" w:hAnsi="Arial" w:cs="Arial"/>
          <w:sz w:val="28"/>
          <w:szCs w:val="28"/>
        </w:rPr>
        <w:t xml:space="preserve">ESTATAL </w:t>
      </w:r>
      <w:r w:rsidR="004A5FA8">
        <w:rPr>
          <w:rFonts w:ascii="Arial" w:hAnsi="Arial" w:cs="Arial"/>
          <w:sz w:val="28"/>
          <w:szCs w:val="28"/>
        </w:rPr>
        <w:t>DEL I</w:t>
      </w:r>
      <w:r w:rsidR="00FD3C09">
        <w:rPr>
          <w:rFonts w:ascii="Arial" w:hAnsi="Arial" w:cs="Arial"/>
          <w:sz w:val="28"/>
          <w:szCs w:val="28"/>
        </w:rPr>
        <w:t>SSSTE, EN EL MARCO DEL DÍA MUNDI</w:t>
      </w:r>
      <w:r w:rsidR="004A5FA8">
        <w:rPr>
          <w:rFonts w:ascii="Arial" w:hAnsi="Arial" w:cs="Arial"/>
          <w:sz w:val="28"/>
          <w:szCs w:val="28"/>
        </w:rPr>
        <w:t>A</w:t>
      </w:r>
      <w:r w:rsidR="00FD3C09">
        <w:rPr>
          <w:rFonts w:ascii="Arial" w:hAnsi="Arial" w:cs="Arial"/>
          <w:sz w:val="28"/>
          <w:szCs w:val="28"/>
        </w:rPr>
        <w:t>L</w:t>
      </w:r>
      <w:r w:rsidR="004A5FA8">
        <w:rPr>
          <w:rFonts w:ascii="Arial" w:hAnsi="Arial" w:cs="Arial"/>
          <w:sz w:val="28"/>
          <w:szCs w:val="28"/>
        </w:rPr>
        <w:t xml:space="preserve"> DEL LAVADO DE MANOS</w:t>
      </w:r>
    </w:p>
    <w:p w:rsidR="00D968DF" w:rsidRDefault="00DF6B52" w:rsidP="008435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&lt;p&gt;&lt;</w:t>
      </w:r>
      <w:proofErr w:type="spellStart"/>
      <w:r>
        <w:rPr>
          <w:rFonts w:ascii="Arial" w:hAnsi="Arial" w:cs="Arial"/>
          <w:sz w:val="24"/>
          <w:szCs w:val="24"/>
        </w:rPr>
        <w:t>ul</w:t>
      </w:r>
      <w:proofErr w:type="spellEnd"/>
      <w:r>
        <w:rPr>
          <w:rFonts w:ascii="Arial" w:hAnsi="Arial" w:cs="Arial"/>
          <w:sz w:val="24"/>
          <w:szCs w:val="24"/>
        </w:rPr>
        <w:t>&gt;</w:t>
      </w:r>
    </w:p>
    <w:p w:rsidR="00A62BAC" w:rsidRPr="00DF6B52" w:rsidRDefault="00DF6B52" w:rsidP="00DF6B52">
      <w:pPr>
        <w:spacing w:line="276" w:lineRule="auto"/>
        <w:ind w:left="360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</w:t>
      </w:r>
      <w:proofErr w:type="gramStart"/>
      <w:r>
        <w:rPr>
          <w:rFonts w:ascii="Graphik Light" w:hAnsi="Graphik Light" w:cs="Arial"/>
          <w:sz w:val="24"/>
          <w:szCs w:val="24"/>
        </w:rPr>
        <w:t>li&gt;</w:t>
      </w:r>
      <w:proofErr w:type="gramEnd"/>
      <w:r w:rsidR="00D30569" w:rsidRPr="00DF6B52">
        <w:rPr>
          <w:rFonts w:ascii="Graphik Light" w:hAnsi="Graphik Light" w:cs="Arial"/>
          <w:sz w:val="24"/>
          <w:szCs w:val="24"/>
        </w:rPr>
        <w:t>Firma de C</w:t>
      </w:r>
      <w:r w:rsidR="00096437" w:rsidRPr="00DF6B52">
        <w:rPr>
          <w:rFonts w:ascii="Graphik Light" w:hAnsi="Graphik Light" w:cs="Arial"/>
          <w:sz w:val="24"/>
          <w:szCs w:val="24"/>
        </w:rPr>
        <w:t xml:space="preserve">onvenio </w:t>
      </w:r>
      <w:r w:rsidR="00D30569" w:rsidRPr="00DF6B52">
        <w:rPr>
          <w:rFonts w:ascii="Graphik Light" w:hAnsi="Graphik Light" w:cs="Arial"/>
          <w:sz w:val="24"/>
          <w:szCs w:val="24"/>
        </w:rPr>
        <w:t>de C</w:t>
      </w:r>
      <w:r w:rsidR="00C70F3F" w:rsidRPr="00DF6B52">
        <w:rPr>
          <w:rFonts w:ascii="Graphik Light" w:hAnsi="Graphik Light" w:cs="Arial"/>
          <w:sz w:val="24"/>
          <w:szCs w:val="24"/>
        </w:rPr>
        <w:t xml:space="preserve">olaboración </w:t>
      </w:r>
      <w:r w:rsidR="00096437" w:rsidRPr="00DF6B52">
        <w:rPr>
          <w:rFonts w:ascii="Graphik Light" w:hAnsi="Graphik Light" w:cs="Arial"/>
          <w:sz w:val="24"/>
          <w:szCs w:val="24"/>
        </w:rPr>
        <w:t xml:space="preserve">con </w:t>
      </w:r>
      <w:r w:rsidR="00D30569" w:rsidRPr="00DF6B52">
        <w:rPr>
          <w:rFonts w:ascii="Graphik Light" w:hAnsi="Graphik Light" w:cs="Arial"/>
          <w:sz w:val="24"/>
          <w:szCs w:val="24"/>
        </w:rPr>
        <w:t>la D</w:t>
      </w:r>
      <w:r w:rsidR="00C70F3F" w:rsidRPr="00DF6B52">
        <w:rPr>
          <w:rFonts w:ascii="Graphik Light" w:hAnsi="Graphik Light" w:cs="Arial"/>
          <w:sz w:val="24"/>
          <w:szCs w:val="24"/>
        </w:rPr>
        <w:t>elegación del</w:t>
      </w:r>
      <w:r w:rsidR="00096437" w:rsidRPr="00DF6B52">
        <w:rPr>
          <w:rFonts w:ascii="Graphik Light" w:hAnsi="Graphik Light" w:cs="Arial"/>
          <w:sz w:val="24"/>
          <w:szCs w:val="24"/>
        </w:rPr>
        <w:t xml:space="preserve"> ISSSTE</w:t>
      </w:r>
      <w:r>
        <w:rPr>
          <w:rFonts w:ascii="Graphik Light" w:hAnsi="Graphik Light" w:cs="Arial"/>
          <w:sz w:val="24"/>
          <w:szCs w:val="24"/>
        </w:rPr>
        <w:t>&lt;/li&gt;</w:t>
      </w:r>
    </w:p>
    <w:p w:rsidR="00096437" w:rsidRPr="00DF6B52" w:rsidRDefault="00DF6B52" w:rsidP="00DF6B52">
      <w:pPr>
        <w:spacing w:line="276" w:lineRule="auto"/>
        <w:ind w:left="360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</w:t>
      </w:r>
      <w:proofErr w:type="gramStart"/>
      <w:r>
        <w:rPr>
          <w:rFonts w:ascii="Graphik Light" w:hAnsi="Graphik Light" w:cs="Arial"/>
          <w:sz w:val="24"/>
          <w:szCs w:val="24"/>
        </w:rPr>
        <w:t>li&gt;</w:t>
      </w:r>
      <w:proofErr w:type="gramEnd"/>
      <w:r w:rsidR="00A62BAC" w:rsidRPr="00DF6B52">
        <w:rPr>
          <w:rFonts w:ascii="Graphik Light" w:hAnsi="Graphik Light" w:cs="Arial"/>
          <w:sz w:val="24"/>
          <w:szCs w:val="24"/>
        </w:rPr>
        <w:t>Opinión Técnica Favorable y C</w:t>
      </w:r>
      <w:r w:rsidR="001C0AD1" w:rsidRPr="00DF6B52">
        <w:rPr>
          <w:rFonts w:ascii="Graphik Light" w:hAnsi="Graphik Light" w:cs="Arial"/>
          <w:sz w:val="24"/>
          <w:szCs w:val="24"/>
        </w:rPr>
        <w:t>onvenio Do</w:t>
      </w:r>
      <w:r w:rsidR="00A62BAC" w:rsidRPr="00DF6B52">
        <w:rPr>
          <w:rFonts w:ascii="Graphik Light" w:hAnsi="Graphik Light" w:cs="Arial"/>
          <w:sz w:val="24"/>
          <w:szCs w:val="24"/>
        </w:rPr>
        <w:t>mici</w:t>
      </w:r>
      <w:r w:rsidR="001C0AD1" w:rsidRPr="00DF6B52">
        <w:rPr>
          <w:rFonts w:ascii="Graphik Light" w:hAnsi="Graphik Light" w:cs="Arial"/>
          <w:sz w:val="24"/>
          <w:szCs w:val="24"/>
        </w:rPr>
        <w:t>l</w:t>
      </w:r>
      <w:r w:rsidR="00A62BAC" w:rsidRPr="00DF6B52">
        <w:rPr>
          <w:rFonts w:ascii="Graphik Light" w:hAnsi="Graphik Light" w:cs="Arial"/>
          <w:sz w:val="24"/>
          <w:szCs w:val="24"/>
        </w:rPr>
        <w:t>iado</w:t>
      </w:r>
      <w:r>
        <w:rPr>
          <w:rFonts w:ascii="Graphik Light" w:hAnsi="Graphik Light" w:cs="Arial"/>
          <w:sz w:val="24"/>
          <w:szCs w:val="24"/>
        </w:rPr>
        <w:t>&lt;/li&gt;</w:t>
      </w:r>
    </w:p>
    <w:p w:rsidR="002B30ED" w:rsidRPr="00DF6B52" w:rsidRDefault="00DF6B52" w:rsidP="00DF6B52">
      <w:pPr>
        <w:spacing w:line="276" w:lineRule="auto"/>
        <w:ind w:left="360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</w:t>
      </w:r>
      <w:proofErr w:type="gramStart"/>
      <w:r>
        <w:rPr>
          <w:rFonts w:ascii="Graphik Light" w:hAnsi="Graphik Light" w:cs="Arial"/>
          <w:sz w:val="24"/>
          <w:szCs w:val="24"/>
        </w:rPr>
        <w:t>li&gt;</w:t>
      </w:r>
      <w:proofErr w:type="gramEnd"/>
      <w:r w:rsidR="002B30ED" w:rsidRPr="00DF6B52">
        <w:rPr>
          <w:rFonts w:ascii="Graphik Light" w:hAnsi="Graphik Light" w:cs="Arial"/>
          <w:sz w:val="24"/>
          <w:szCs w:val="24"/>
        </w:rPr>
        <w:t xml:space="preserve">Entrega de constancia de liberación de servicio social a los alumnos de enfermería general. </w:t>
      </w:r>
      <w:r>
        <w:rPr>
          <w:rFonts w:ascii="Graphik Light" w:hAnsi="Graphik Light" w:cs="Arial"/>
          <w:sz w:val="24"/>
          <w:szCs w:val="24"/>
        </w:rPr>
        <w:t>&lt;/</w:t>
      </w:r>
      <w:proofErr w:type="gramStart"/>
      <w:r>
        <w:rPr>
          <w:rFonts w:ascii="Graphik Light" w:hAnsi="Graphik Light" w:cs="Arial"/>
          <w:sz w:val="24"/>
          <w:szCs w:val="24"/>
        </w:rPr>
        <w:t>li</w:t>
      </w:r>
      <w:proofErr w:type="gramEnd"/>
      <w:r>
        <w:rPr>
          <w:rFonts w:ascii="Graphik Light" w:hAnsi="Graphik Light" w:cs="Arial"/>
          <w:sz w:val="24"/>
          <w:szCs w:val="24"/>
        </w:rPr>
        <w:t>&gt;</w:t>
      </w:r>
    </w:p>
    <w:p w:rsidR="008C0157" w:rsidRPr="00DF6B52" w:rsidRDefault="00DF6B52" w:rsidP="00DF6B52">
      <w:pPr>
        <w:spacing w:line="276" w:lineRule="auto"/>
        <w:ind w:left="360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</w:t>
      </w:r>
      <w:proofErr w:type="gramStart"/>
      <w:r>
        <w:rPr>
          <w:rFonts w:ascii="Graphik Light" w:hAnsi="Graphik Light" w:cs="Arial"/>
          <w:sz w:val="24"/>
          <w:szCs w:val="24"/>
        </w:rPr>
        <w:t>li&gt;</w:t>
      </w:r>
      <w:proofErr w:type="gramEnd"/>
      <w:r w:rsidR="00096437" w:rsidRPr="00DF6B52">
        <w:rPr>
          <w:rFonts w:ascii="Graphik Light" w:hAnsi="Graphik Light" w:cs="Arial"/>
          <w:sz w:val="24"/>
          <w:szCs w:val="24"/>
        </w:rPr>
        <w:t xml:space="preserve">Difusión del día mundial del lavado de manos </w:t>
      </w:r>
      <w:r>
        <w:rPr>
          <w:rFonts w:ascii="Graphik Light" w:hAnsi="Graphik Light" w:cs="Arial"/>
          <w:sz w:val="24"/>
          <w:szCs w:val="24"/>
        </w:rPr>
        <w:t>&lt;/li&gt;</w:t>
      </w:r>
    </w:p>
    <w:p w:rsidR="008C0157" w:rsidRPr="00DF6B52" w:rsidRDefault="00DF6B52" w:rsidP="00DF6B52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&lt;/</w:t>
      </w:r>
      <w:proofErr w:type="spellStart"/>
      <w:proofErr w:type="gramStart"/>
      <w:r>
        <w:rPr>
          <w:rFonts w:ascii="Graphik Light" w:hAnsi="Graphik Light" w:cs="Arial"/>
          <w:sz w:val="24"/>
          <w:szCs w:val="24"/>
        </w:rPr>
        <w:t>ul</w:t>
      </w:r>
      <w:proofErr w:type="spellEnd"/>
      <w:proofErr w:type="gramEnd"/>
      <w:r>
        <w:rPr>
          <w:rFonts w:ascii="Graphik Light" w:hAnsi="Graphik Light" w:cs="Arial"/>
          <w:sz w:val="24"/>
          <w:szCs w:val="24"/>
        </w:rPr>
        <w:t>&gt;&lt;/p&gt;</w:t>
      </w:r>
    </w:p>
    <w:p w:rsidR="003C7DBF" w:rsidRDefault="00DF6B52" w:rsidP="008C0157">
      <w:pPr>
        <w:spacing w:line="276" w:lineRule="auto"/>
        <w:jc w:val="both"/>
        <w:rPr>
          <w:rFonts w:ascii="Graphik Light" w:hAnsi="Graphik Light" w:cs="Arial"/>
          <w:szCs w:val="24"/>
        </w:rPr>
      </w:pPr>
      <w:r>
        <w:rPr>
          <w:rFonts w:ascii="Graphik Light" w:hAnsi="Graphik Light" w:cs="Arial"/>
          <w:sz w:val="24"/>
          <w:szCs w:val="24"/>
        </w:rPr>
        <w:t>&lt;p&gt;</w:t>
      </w:r>
      <w:r w:rsidR="00A62BAC">
        <w:rPr>
          <w:rFonts w:ascii="Graphik Light" w:hAnsi="Graphik Light" w:cs="Arial"/>
          <w:sz w:val="24"/>
          <w:szCs w:val="24"/>
        </w:rPr>
        <w:t>El Colegio de Estudios Científicos y Tecnológicos del Estado de Hidalgo</w:t>
      </w:r>
      <w:r w:rsidR="00A62BAC" w:rsidRPr="008C0157">
        <w:rPr>
          <w:rFonts w:ascii="Graphik Light" w:hAnsi="Graphik Light" w:cs="Arial"/>
          <w:sz w:val="24"/>
          <w:szCs w:val="24"/>
        </w:rPr>
        <w:t xml:space="preserve"> </w:t>
      </w:r>
      <w:r w:rsidR="00A62BAC">
        <w:rPr>
          <w:rFonts w:ascii="Graphik Light" w:hAnsi="Graphik Light" w:cs="Arial"/>
          <w:sz w:val="24"/>
          <w:szCs w:val="24"/>
        </w:rPr>
        <w:t xml:space="preserve">(CECyTEH) </w:t>
      </w:r>
      <w:r w:rsidR="001C0AD1">
        <w:rPr>
          <w:rFonts w:ascii="Graphik Light" w:hAnsi="Graphik Light" w:cs="Arial"/>
          <w:sz w:val="24"/>
          <w:szCs w:val="24"/>
        </w:rPr>
        <w:t>e</w:t>
      </w:r>
      <w:r w:rsidR="008C0157" w:rsidRPr="008C0157">
        <w:rPr>
          <w:rFonts w:ascii="Graphik Light" w:hAnsi="Graphik Light" w:cs="Arial"/>
          <w:sz w:val="24"/>
          <w:szCs w:val="24"/>
        </w:rPr>
        <w:t xml:space="preserve">n el marco del Día Mundial del Lavado de Manos, </w:t>
      </w:r>
      <w:r w:rsidR="001C0AD1">
        <w:rPr>
          <w:rFonts w:ascii="Graphik Light" w:hAnsi="Graphik Light" w:cs="Arial"/>
          <w:sz w:val="24"/>
          <w:szCs w:val="24"/>
        </w:rPr>
        <w:t>llevó acabo</w:t>
      </w:r>
      <w:r w:rsidR="004D3276">
        <w:rPr>
          <w:rFonts w:ascii="Graphik Light" w:hAnsi="Graphik Light" w:cs="Arial"/>
          <w:sz w:val="24"/>
          <w:szCs w:val="24"/>
        </w:rPr>
        <w:t xml:space="preserve"> </w:t>
      </w:r>
      <w:r w:rsidR="008C0157" w:rsidRPr="008C0157">
        <w:rPr>
          <w:rFonts w:ascii="Graphik Light" w:hAnsi="Graphik Light" w:cs="Arial"/>
          <w:sz w:val="24"/>
          <w:szCs w:val="24"/>
        </w:rPr>
        <w:t xml:space="preserve">la firma de convenio de colaboración </w:t>
      </w:r>
      <w:r w:rsidR="004A5FA8">
        <w:rPr>
          <w:rFonts w:ascii="Graphik Light" w:hAnsi="Graphik Light" w:cs="Arial"/>
          <w:sz w:val="24"/>
          <w:szCs w:val="24"/>
        </w:rPr>
        <w:t>con</w:t>
      </w:r>
      <w:r w:rsidR="00AA5B4E">
        <w:rPr>
          <w:rFonts w:ascii="Graphik Light" w:hAnsi="Graphik Light" w:cs="Arial"/>
          <w:sz w:val="24"/>
          <w:szCs w:val="24"/>
        </w:rPr>
        <w:t xml:space="preserve"> la D</w:t>
      </w:r>
      <w:r w:rsidR="001C0AD1">
        <w:rPr>
          <w:rFonts w:ascii="Graphik Light" w:hAnsi="Graphik Light" w:cs="Arial"/>
          <w:sz w:val="24"/>
          <w:szCs w:val="24"/>
        </w:rPr>
        <w:t xml:space="preserve">elegación </w:t>
      </w:r>
      <w:r w:rsidR="00AA5B4E">
        <w:rPr>
          <w:rFonts w:ascii="Graphik Light" w:hAnsi="Graphik Light" w:cs="Arial"/>
          <w:sz w:val="24"/>
          <w:szCs w:val="24"/>
        </w:rPr>
        <w:t xml:space="preserve">Estatal </w:t>
      </w:r>
      <w:r w:rsidR="001C0AD1">
        <w:rPr>
          <w:rFonts w:ascii="Graphik Light" w:hAnsi="Graphik Light" w:cs="Arial"/>
          <w:sz w:val="24"/>
          <w:szCs w:val="24"/>
        </w:rPr>
        <w:t>del ISSST</w:t>
      </w:r>
      <w:r w:rsidR="00BF2463">
        <w:rPr>
          <w:rFonts w:ascii="Graphik Light" w:hAnsi="Graphik Light" w:cs="Arial"/>
          <w:sz w:val="24"/>
          <w:szCs w:val="24"/>
        </w:rPr>
        <w:t>E</w:t>
      </w:r>
      <w:r w:rsidR="004D3276">
        <w:rPr>
          <w:rFonts w:ascii="Graphik Light" w:hAnsi="Graphik Light" w:cs="Arial"/>
          <w:szCs w:val="24"/>
        </w:rPr>
        <w:t xml:space="preserve">, </w:t>
      </w:r>
      <w:r w:rsidR="004D3276">
        <w:rPr>
          <w:rFonts w:ascii="Graphik Light" w:hAnsi="Graphik Light" w:cs="Arial"/>
          <w:sz w:val="24"/>
          <w:szCs w:val="24"/>
        </w:rPr>
        <w:t xml:space="preserve">siendo sede el plantel </w:t>
      </w:r>
      <w:proofErr w:type="spellStart"/>
      <w:r w:rsidR="004D3276">
        <w:rPr>
          <w:rFonts w:ascii="Graphik Light" w:hAnsi="Graphik Light" w:cs="Arial"/>
          <w:sz w:val="24"/>
          <w:szCs w:val="24"/>
        </w:rPr>
        <w:t>Acaxochitlá</w:t>
      </w:r>
      <w:r>
        <w:rPr>
          <w:rFonts w:ascii="Graphik Light" w:hAnsi="Graphik Light" w:cs="Arial"/>
          <w:sz w:val="24"/>
          <w:szCs w:val="24"/>
        </w:rPr>
        <w:t>n</w:t>
      </w:r>
      <w:proofErr w:type="spellEnd"/>
      <w:r>
        <w:rPr>
          <w:rFonts w:ascii="Graphik Light" w:hAnsi="Graphik Light" w:cs="Arial"/>
          <w:sz w:val="24"/>
          <w:szCs w:val="24"/>
        </w:rPr>
        <w:t>&lt;/p&gt;</w:t>
      </w:r>
    </w:p>
    <w:p w:rsidR="005943AA" w:rsidRDefault="00DF6B52" w:rsidP="008435BF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&lt;p&gt;</w:t>
      </w:r>
      <w:r w:rsidR="00287EC9">
        <w:rPr>
          <w:rFonts w:ascii="Graphik Light" w:hAnsi="Graphik Light" w:cs="Arial"/>
          <w:sz w:val="24"/>
          <w:szCs w:val="24"/>
        </w:rPr>
        <w:t>Esto a beneficio</w:t>
      </w:r>
      <w:r w:rsidR="003C7DBF" w:rsidRPr="005943AA">
        <w:rPr>
          <w:rFonts w:ascii="Graphik Light" w:hAnsi="Graphik Light" w:cs="Arial"/>
          <w:sz w:val="24"/>
          <w:szCs w:val="24"/>
        </w:rPr>
        <w:t xml:space="preserve"> </w:t>
      </w:r>
      <w:r w:rsidR="003C7DBF">
        <w:rPr>
          <w:rFonts w:ascii="Graphik Light" w:hAnsi="Graphik Light" w:cs="Arial"/>
          <w:sz w:val="24"/>
          <w:szCs w:val="24"/>
        </w:rPr>
        <w:t>de los</w:t>
      </w:r>
      <w:r w:rsidR="008C0157" w:rsidRPr="008C0157">
        <w:rPr>
          <w:rFonts w:ascii="Graphik Light" w:hAnsi="Graphik Light" w:cs="Arial"/>
          <w:sz w:val="24"/>
          <w:szCs w:val="24"/>
        </w:rPr>
        <w:t xml:space="preserve"> alum</w:t>
      </w:r>
      <w:r w:rsidR="005943AA">
        <w:rPr>
          <w:rFonts w:ascii="Graphik Light" w:hAnsi="Graphik Light" w:cs="Arial"/>
          <w:sz w:val="24"/>
          <w:szCs w:val="24"/>
        </w:rPr>
        <w:t>nos</w:t>
      </w:r>
      <w:r w:rsidR="00031E49" w:rsidRPr="00031E49">
        <w:rPr>
          <w:rFonts w:ascii="Segoe UI" w:hAnsi="Segoe UI" w:cs="Segoe UI"/>
          <w:color w:val="14171A"/>
          <w:sz w:val="23"/>
          <w:szCs w:val="23"/>
          <w:shd w:val="clear" w:color="auto" w:fill="F5F8FA"/>
        </w:rPr>
        <w:t xml:space="preserve"> </w:t>
      </w:r>
      <w:r w:rsidR="00BF2463">
        <w:rPr>
          <w:rFonts w:ascii="Graphik Light" w:hAnsi="Graphik Light" w:cs="Segoe UI"/>
          <w:color w:val="14171A"/>
          <w:sz w:val="24"/>
          <w:szCs w:val="23"/>
          <w:shd w:val="clear" w:color="auto" w:fill="F5F8FA"/>
        </w:rPr>
        <w:t>que estudian en los 41 planteles del CECyTEH</w:t>
      </w:r>
      <w:r w:rsidR="00221C45">
        <w:rPr>
          <w:rFonts w:ascii="Graphik Light" w:hAnsi="Graphik Light" w:cs="Arial"/>
          <w:sz w:val="24"/>
          <w:szCs w:val="24"/>
        </w:rPr>
        <w:t xml:space="preserve">, </w:t>
      </w:r>
      <w:r w:rsidR="005943AA">
        <w:rPr>
          <w:rFonts w:ascii="Graphik Light" w:hAnsi="Graphik Light" w:cs="Arial"/>
          <w:sz w:val="24"/>
          <w:szCs w:val="24"/>
        </w:rPr>
        <w:t xml:space="preserve">para </w:t>
      </w:r>
      <w:r w:rsidR="00BF2463">
        <w:rPr>
          <w:rFonts w:ascii="Graphik Light" w:hAnsi="Graphik Light" w:cs="Arial"/>
          <w:sz w:val="24"/>
          <w:szCs w:val="24"/>
        </w:rPr>
        <w:t xml:space="preserve">que realicen </w:t>
      </w:r>
      <w:r w:rsidR="008C0157" w:rsidRPr="008C0157">
        <w:rPr>
          <w:rFonts w:ascii="Graphik Light" w:hAnsi="Graphik Light" w:cs="Arial"/>
          <w:sz w:val="24"/>
          <w:szCs w:val="24"/>
        </w:rPr>
        <w:t>prácticas profesionales y servicio social</w:t>
      </w:r>
      <w:r w:rsidR="00287EC9">
        <w:rPr>
          <w:rFonts w:ascii="Graphik Light" w:hAnsi="Graphik Light" w:cs="Arial"/>
          <w:sz w:val="24"/>
          <w:szCs w:val="24"/>
        </w:rPr>
        <w:t>,</w:t>
      </w:r>
      <w:r w:rsidR="008C0157" w:rsidRPr="008C0157">
        <w:rPr>
          <w:rFonts w:ascii="Graphik Light" w:hAnsi="Graphik Light" w:cs="Arial"/>
          <w:sz w:val="24"/>
          <w:szCs w:val="24"/>
        </w:rPr>
        <w:t xml:space="preserve"> ayudando a su formación aca</w:t>
      </w:r>
      <w:r w:rsidR="005943AA">
        <w:rPr>
          <w:rFonts w:ascii="Graphik Light" w:hAnsi="Graphik Light" w:cs="Arial"/>
          <w:sz w:val="24"/>
          <w:szCs w:val="24"/>
        </w:rPr>
        <w:t>démica.</w:t>
      </w:r>
      <w:r w:rsidRPr="00DF6B52">
        <w:rPr>
          <w:rFonts w:ascii="Graphik Light" w:hAnsi="Graphik Light" w:cs="Arial"/>
          <w:sz w:val="24"/>
          <w:szCs w:val="24"/>
        </w:rPr>
        <w:t xml:space="preserve"> </w:t>
      </w:r>
      <w:r>
        <w:rPr>
          <w:rFonts w:ascii="Graphik Light" w:hAnsi="Graphik Light" w:cs="Arial"/>
          <w:sz w:val="24"/>
          <w:szCs w:val="24"/>
        </w:rPr>
        <w:t>&lt;/p&gt;</w:t>
      </w:r>
    </w:p>
    <w:p w:rsidR="001C0AD1" w:rsidRDefault="00DF6B52" w:rsidP="001C0AD1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&lt;p&gt;</w:t>
      </w:r>
      <w:r w:rsidR="001C0AD1">
        <w:rPr>
          <w:rFonts w:ascii="Graphik Light" w:hAnsi="Graphik Light" w:cs="Arial"/>
          <w:sz w:val="24"/>
          <w:szCs w:val="24"/>
        </w:rPr>
        <w:t xml:space="preserve">En dicho evento </w:t>
      </w:r>
      <w:r w:rsidR="00287EC9">
        <w:rPr>
          <w:rFonts w:ascii="Graphik Light" w:hAnsi="Graphik Light" w:cs="Arial"/>
          <w:sz w:val="24"/>
          <w:szCs w:val="24"/>
        </w:rPr>
        <w:t xml:space="preserve">se </w:t>
      </w:r>
      <w:r w:rsidR="00BF2463">
        <w:rPr>
          <w:rFonts w:ascii="Graphik Light" w:hAnsi="Graphik Light" w:cs="Arial"/>
          <w:sz w:val="24"/>
          <w:szCs w:val="24"/>
        </w:rPr>
        <w:t>otorgaron</w:t>
      </w:r>
      <w:r w:rsidR="001C0AD1">
        <w:rPr>
          <w:rFonts w:ascii="Graphik Light" w:hAnsi="Graphik Light" w:cs="Arial"/>
          <w:sz w:val="24"/>
          <w:szCs w:val="24"/>
        </w:rPr>
        <w:t xml:space="preserve"> la</w:t>
      </w:r>
      <w:r w:rsidR="00BF2463">
        <w:rPr>
          <w:rFonts w:ascii="Graphik Light" w:hAnsi="Graphik Light" w:cs="Arial"/>
          <w:sz w:val="24"/>
          <w:szCs w:val="24"/>
        </w:rPr>
        <w:t>s</w:t>
      </w:r>
      <w:r w:rsidR="001C0AD1">
        <w:rPr>
          <w:rFonts w:ascii="Graphik Light" w:hAnsi="Graphik Light" w:cs="Arial"/>
          <w:sz w:val="24"/>
          <w:szCs w:val="24"/>
        </w:rPr>
        <w:t xml:space="preserve"> </w:t>
      </w:r>
      <w:r w:rsidR="00BF2463">
        <w:rPr>
          <w:rFonts w:ascii="Graphik Light" w:hAnsi="Graphik Light" w:cs="Arial"/>
          <w:sz w:val="24"/>
          <w:szCs w:val="24"/>
        </w:rPr>
        <w:t>Opiniones</w:t>
      </w:r>
      <w:r w:rsidR="00287EC9">
        <w:rPr>
          <w:rFonts w:ascii="Graphik Light" w:hAnsi="Graphik Light" w:cs="Arial"/>
          <w:sz w:val="24"/>
          <w:szCs w:val="24"/>
        </w:rPr>
        <w:t xml:space="preserve"> Técnica</w:t>
      </w:r>
      <w:r w:rsidR="00BF2463">
        <w:rPr>
          <w:rFonts w:ascii="Graphik Light" w:hAnsi="Graphik Light" w:cs="Arial"/>
          <w:sz w:val="24"/>
          <w:szCs w:val="24"/>
        </w:rPr>
        <w:t>s</w:t>
      </w:r>
      <w:r w:rsidR="00287EC9">
        <w:rPr>
          <w:rFonts w:ascii="Graphik Light" w:hAnsi="Graphik Light" w:cs="Arial"/>
          <w:sz w:val="24"/>
          <w:szCs w:val="24"/>
        </w:rPr>
        <w:t xml:space="preserve"> Académica</w:t>
      </w:r>
      <w:r w:rsidR="00BF2463">
        <w:rPr>
          <w:rFonts w:ascii="Graphik Light" w:hAnsi="Graphik Light" w:cs="Arial"/>
          <w:sz w:val="24"/>
          <w:szCs w:val="24"/>
        </w:rPr>
        <w:t>s</w:t>
      </w:r>
      <w:r w:rsidR="001C0AD1">
        <w:rPr>
          <w:rFonts w:ascii="Graphik Light" w:hAnsi="Graphik Light" w:cs="Arial"/>
          <w:sz w:val="24"/>
          <w:szCs w:val="24"/>
        </w:rPr>
        <w:t xml:space="preserve"> F</w:t>
      </w:r>
      <w:r w:rsidR="00287EC9">
        <w:rPr>
          <w:rFonts w:ascii="Graphik Light" w:hAnsi="Graphik Light" w:cs="Arial"/>
          <w:sz w:val="24"/>
          <w:szCs w:val="24"/>
        </w:rPr>
        <w:t>avorable</w:t>
      </w:r>
      <w:r w:rsidR="00BF2463">
        <w:rPr>
          <w:rFonts w:ascii="Graphik Light" w:hAnsi="Graphik Light" w:cs="Arial"/>
          <w:sz w:val="24"/>
          <w:szCs w:val="24"/>
        </w:rPr>
        <w:t>s</w:t>
      </w:r>
      <w:r w:rsidR="001C0AD1" w:rsidRPr="008C0157">
        <w:rPr>
          <w:rFonts w:ascii="Graphik Light" w:hAnsi="Graphik Light" w:cs="Arial"/>
          <w:sz w:val="24"/>
          <w:szCs w:val="24"/>
        </w:rPr>
        <w:t xml:space="preserve"> (OTAF) </w:t>
      </w:r>
      <w:r w:rsidR="001C0AD1">
        <w:rPr>
          <w:rFonts w:ascii="Graphik Light" w:hAnsi="Graphik Light" w:cs="Arial"/>
          <w:sz w:val="24"/>
          <w:szCs w:val="24"/>
        </w:rPr>
        <w:t>y  Convenio</w:t>
      </w:r>
      <w:r w:rsidR="00EA3201">
        <w:rPr>
          <w:rFonts w:ascii="Graphik Light" w:hAnsi="Graphik Light" w:cs="Arial"/>
          <w:sz w:val="24"/>
          <w:szCs w:val="24"/>
        </w:rPr>
        <w:t>s</w:t>
      </w:r>
      <w:r w:rsidR="001C0AD1">
        <w:rPr>
          <w:rFonts w:ascii="Graphik Light" w:hAnsi="Graphik Light" w:cs="Arial"/>
          <w:sz w:val="24"/>
          <w:szCs w:val="24"/>
        </w:rPr>
        <w:t xml:space="preserve"> D</w:t>
      </w:r>
      <w:r w:rsidR="001C0AD1" w:rsidRPr="008C0157">
        <w:rPr>
          <w:rFonts w:ascii="Graphik Light" w:hAnsi="Graphik Light" w:cs="Arial"/>
          <w:sz w:val="24"/>
          <w:szCs w:val="24"/>
        </w:rPr>
        <w:t>omiciliado</w:t>
      </w:r>
      <w:r w:rsidR="00EA3201">
        <w:rPr>
          <w:rFonts w:ascii="Graphik Light" w:hAnsi="Graphik Light" w:cs="Arial"/>
          <w:sz w:val="24"/>
          <w:szCs w:val="24"/>
        </w:rPr>
        <w:t>s</w:t>
      </w:r>
      <w:r w:rsidR="001C0AD1" w:rsidRPr="008C0157">
        <w:rPr>
          <w:rFonts w:ascii="Graphik Light" w:hAnsi="Graphik Light" w:cs="Arial"/>
          <w:sz w:val="24"/>
          <w:szCs w:val="24"/>
        </w:rPr>
        <w:t xml:space="preserve"> </w:t>
      </w:r>
      <w:r w:rsidR="001C0AD1">
        <w:rPr>
          <w:rFonts w:ascii="Graphik Light" w:hAnsi="Graphik Light" w:cs="Arial"/>
          <w:sz w:val="24"/>
          <w:szCs w:val="24"/>
        </w:rPr>
        <w:t xml:space="preserve"> </w:t>
      </w:r>
      <w:r w:rsidR="001C0AD1" w:rsidRPr="008C0157">
        <w:rPr>
          <w:rFonts w:ascii="Graphik Light" w:hAnsi="Graphik Light" w:cs="Arial"/>
          <w:sz w:val="24"/>
          <w:szCs w:val="24"/>
        </w:rPr>
        <w:t>a los directores y en</w:t>
      </w:r>
      <w:r w:rsidR="001C0AD1">
        <w:rPr>
          <w:rFonts w:ascii="Graphik Light" w:hAnsi="Graphik Light" w:cs="Arial"/>
          <w:sz w:val="24"/>
          <w:szCs w:val="24"/>
        </w:rPr>
        <w:t xml:space="preserve">cargados del componente técnico de los 16 planteles del CECyTEH que </w:t>
      </w:r>
      <w:r w:rsidR="00287EC9">
        <w:rPr>
          <w:rFonts w:ascii="Graphik Light" w:hAnsi="Graphik Light" w:cs="Arial"/>
          <w:sz w:val="24"/>
          <w:szCs w:val="24"/>
        </w:rPr>
        <w:t>cuentan con</w:t>
      </w:r>
      <w:r w:rsidR="00D30569">
        <w:rPr>
          <w:rFonts w:ascii="Graphik Light" w:hAnsi="Graphik Light" w:cs="Arial"/>
          <w:sz w:val="24"/>
          <w:szCs w:val="24"/>
        </w:rPr>
        <w:t xml:space="preserve"> la carrera de Enfermería G</w:t>
      </w:r>
      <w:r w:rsidR="001C0AD1">
        <w:rPr>
          <w:rFonts w:ascii="Graphik Light" w:hAnsi="Graphik Light" w:cs="Arial"/>
          <w:sz w:val="24"/>
          <w:szCs w:val="24"/>
        </w:rPr>
        <w:t>eneral.</w:t>
      </w:r>
      <w:r w:rsidRPr="00DF6B52">
        <w:rPr>
          <w:rFonts w:ascii="Graphik Light" w:hAnsi="Graphik Light" w:cs="Arial"/>
          <w:sz w:val="24"/>
          <w:szCs w:val="24"/>
        </w:rPr>
        <w:t xml:space="preserve"> </w:t>
      </w:r>
      <w:r>
        <w:rPr>
          <w:rFonts w:ascii="Graphik Light" w:hAnsi="Graphik Light" w:cs="Arial"/>
          <w:sz w:val="24"/>
          <w:szCs w:val="24"/>
        </w:rPr>
        <w:t>&lt;/p&gt;</w:t>
      </w:r>
    </w:p>
    <w:p w:rsidR="00096437" w:rsidRDefault="00DF6B52" w:rsidP="008435BF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&lt;p&gt;</w:t>
      </w:r>
      <w:r w:rsidR="00287EC9">
        <w:rPr>
          <w:rFonts w:ascii="Graphik Light" w:hAnsi="Graphik Light" w:cs="Arial"/>
          <w:sz w:val="24"/>
          <w:szCs w:val="24"/>
        </w:rPr>
        <w:t xml:space="preserve">Al mismo tiempo que se hizo </w:t>
      </w:r>
      <w:r w:rsidR="008C0157" w:rsidRPr="008C0157">
        <w:rPr>
          <w:rFonts w:ascii="Graphik Light" w:hAnsi="Graphik Light" w:cs="Arial"/>
          <w:sz w:val="24"/>
          <w:szCs w:val="24"/>
        </w:rPr>
        <w:t>entrega de constancia</w:t>
      </w:r>
      <w:r w:rsidR="00287EC9">
        <w:rPr>
          <w:rFonts w:ascii="Graphik Light" w:hAnsi="Graphik Light" w:cs="Arial"/>
          <w:sz w:val="24"/>
          <w:szCs w:val="24"/>
        </w:rPr>
        <w:t>s</w:t>
      </w:r>
      <w:r w:rsidR="008C0157" w:rsidRPr="008C0157">
        <w:rPr>
          <w:rFonts w:ascii="Graphik Light" w:hAnsi="Graphik Light" w:cs="Arial"/>
          <w:sz w:val="24"/>
          <w:szCs w:val="24"/>
        </w:rPr>
        <w:t xml:space="preserve"> de liberación de s</w:t>
      </w:r>
      <w:r w:rsidR="00287EC9">
        <w:rPr>
          <w:rFonts w:ascii="Graphik Light" w:hAnsi="Graphik Light" w:cs="Arial"/>
          <w:sz w:val="24"/>
          <w:szCs w:val="24"/>
        </w:rPr>
        <w:t>ervicio social a los estudiantes</w:t>
      </w:r>
      <w:r w:rsidR="00221C45">
        <w:rPr>
          <w:rFonts w:ascii="Graphik Light" w:hAnsi="Graphik Light" w:cs="Arial"/>
          <w:sz w:val="24"/>
          <w:szCs w:val="24"/>
        </w:rPr>
        <w:t xml:space="preserve"> de </w:t>
      </w:r>
      <w:r w:rsidR="008C0157" w:rsidRPr="008C0157">
        <w:rPr>
          <w:rFonts w:ascii="Graphik Light" w:hAnsi="Graphik Light" w:cs="Arial"/>
          <w:sz w:val="24"/>
          <w:szCs w:val="24"/>
        </w:rPr>
        <w:t>Enfermería Gene</w:t>
      </w:r>
      <w:r w:rsidR="00287EC9">
        <w:rPr>
          <w:rFonts w:ascii="Graphik Light" w:hAnsi="Graphik Light" w:cs="Arial"/>
          <w:sz w:val="24"/>
          <w:szCs w:val="24"/>
        </w:rPr>
        <w:t>ral.</w:t>
      </w:r>
      <w:r w:rsidR="000C6DCB">
        <w:rPr>
          <w:rFonts w:ascii="Graphik Light" w:hAnsi="Graphik Light" w:cs="Arial"/>
          <w:sz w:val="24"/>
          <w:szCs w:val="24"/>
        </w:rPr>
        <w:t xml:space="preserve"> </w:t>
      </w:r>
      <w:r>
        <w:rPr>
          <w:rFonts w:ascii="Graphik Light" w:hAnsi="Graphik Light" w:cs="Arial"/>
          <w:sz w:val="24"/>
          <w:szCs w:val="24"/>
        </w:rPr>
        <w:t>&lt;/p&gt;</w:t>
      </w:r>
    </w:p>
    <w:p w:rsidR="00AA5B4E" w:rsidRDefault="00DF6B52" w:rsidP="008435BF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&lt;p&gt;</w:t>
      </w:r>
      <w:r w:rsidR="00287EC9">
        <w:rPr>
          <w:rFonts w:ascii="Graphik Light" w:hAnsi="Graphik Light" w:cs="Arial"/>
          <w:sz w:val="24"/>
          <w:szCs w:val="24"/>
        </w:rPr>
        <w:t xml:space="preserve">El director </w:t>
      </w:r>
      <w:r w:rsidR="005128D0">
        <w:rPr>
          <w:rFonts w:ascii="Graphik Light" w:hAnsi="Graphik Light" w:cs="Arial"/>
          <w:sz w:val="24"/>
          <w:szCs w:val="24"/>
        </w:rPr>
        <w:t xml:space="preserve">general </w:t>
      </w:r>
      <w:r w:rsidR="00287EC9">
        <w:rPr>
          <w:rFonts w:ascii="Graphik Light" w:hAnsi="Graphik Light" w:cs="Arial"/>
          <w:sz w:val="24"/>
          <w:szCs w:val="24"/>
        </w:rPr>
        <w:t xml:space="preserve">del CECyTEH Mtro. Sergio Alejandro </w:t>
      </w:r>
      <w:proofErr w:type="spellStart"/>
      <w:r w:rsidR="00287EC9">
        <w:rPr>
          <w:rFonts w:ascii="Graphik Light" w:hAnsi="Graphik Light" w:cs="Arial"/>
          <w:sz w:val="24"/>
          <w:szCs w:val="24"/>
        </w:rPr>
        <w:t>Artega</w:t>
      </w:r>
      <w:proofErr w:type="spellEnd"/>
      <w:r w:rsidR="00287EC9">
        <w:rPr>
          <w:rFonts w:ascii="Graphik Light" w:hAnsi="Graphik Light" w:cs="Arial"/>
          <w:sz w:val="24"/>
          <w:szCs w:val="24"/>
        </w:rPr>
        <w:t xml:space="preserve"> Carreño</w:t>
      </w:r>
      <w:r w:rsidR="00AA5B4E">
        <w:rPr>
          <w:rFonts w:ascii="Graphik Light" w:hAnsi="Graphik Light" w:cs="Arial"/>
          <w:sz w:val="24"/>
          <w:szCs w:val="24"/>
        </w:rPr>
        <w:t xml:space="preserve"> reconoció el esfuerzo y dedicación realizado por parte del personal y alumnado del Colegio así como la articulación con la Delegación </w:t>
      </w:r>
      <w:r w:rsidR="00BF2463">
        <w:rPr>
          <w:rFonts w:ascii="Graphik Light" w:hAnsi="Graphik Light" w:cs="Arial"/>
          <w:sz w:val="24"/>
          <w:szCs w:val="24"/>
        </w:rPr>
        <w:t xml:space="preserve">Estatal </w:t>
      </w:r>
      <w:r w:rsidR="00AA5B4E">
        <w:rPr>
          <w:rFonts w:ascii="Graphik Light" w:hAnsi="Graphik Light" w:cs="Arial"/>
          <w:sz w:val="24"/>
          <w:szCs w:val="24"/>
        </w:rPr>
        <w:t xml:space="preserve">del ISSSTE  para obtener la OTAF. </w:t>
      </w:r>
      <w:r>
        <w:rPr>
          <w:rFonts w:ascii="Graphik Light" w:hAnsi="Graphik Light" w:cs="Arial"/>
          <w:sz w:val="24"/>
          <w:szCs w:val="24"/>
        </w:rPr>
        <w:t>&lt;/p&gt;</w:t>
      </w:r>
    </w:p>
    <w:p w:rsidR="00CC2119" w:rsidRDefault="00DF6B52" w:rsidP="00CC2119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&lt;p&gt;</w:t>
      </w:r>
      <w:r w:rsidR="00D30569">
        <w:rPr>
          <w:rFonts w:ascii="Graphik Light" w:hAnsi="Graphik Light" w:cs="Arial"/>
          <w:sz w:val="24"/>
          <w:szCs w:val="24"/>
        </w:rPr>
        <w:t xml:space="preserve">Cabe mencionar que el </w:t>
      </w:r>
      <w:r w:rsidR="00AE36CC" w:rsidRPr="00AE36CC">
        <w:rPr>
          <w:rFonts w:ascii="Graphik Light" w:hAnsi="Graphik Light" w:cs="Arial"/>
          <w:sz w:val="24"/>
          <w:szCs w:val="24"/>
        </w:rPr>
        <w:t>CECyTE</w:t>
      </w:r>
      <w:r w:rsidR="000D2B29">
        <w:rPr>
          <w:rFonts w:ascii="Graphik Light" w:hAnsi="Graphik Light" w:cs="Arial"/>
          <w:sz w:val="24"/>
          <w:szCs w:val="24"/>
        </w:rPr>
        <w:t xml:space="preserve"> </w:t>
      </w:r>
      <w:r w:rsidR="00AE36CC" w:rsidRPr="00AE36CC">
        <w:rPr>
          <w:rFonts w:ascii="Graphik Light" w:hAnsi="Graphik Light" w:cs="Arial"/>
          <w:sz w:val="24"/>
          <w:szCs w:val="24"/>
        </w:rPr>
        <w:t xml:space="preserve">Hidalgo en sus 41 planteles se sumó con actividades de las técnicas para el lavado de manos, llevándolo a la práctica, con </w:t>
      </w:r>
      <w:r w:rsidR="00AE36CC" w:rsidRPr="00AE36CC">
        <w:rPr>
          <w:rFonts w:ascii="Graphik Light" w:hAnsi="Graphik Light" w:cs="Arial"/>
          <w:sz w:val="24"/>
          <w:szCs w:val="24"/>
        </w:rPr>
        <w:lastRenderedPageBreak/>
        <w:t>la finalidad de evitar y disminuir el riesgo de transmisión</w:t>
      </w:r>
      <w:r w:rsidR="00AA3541">
        <w:rPr>
          <w:rFonts w:ascii="Graphik Light" w:hAnsi="Graphik Light" w:cs="Arial"/>
          <w:sz w:val="24"/>
          <w:szCs w:val="24"/>
        </w:rPr>
        <w:t xml:space="preserve"> de infecciones y enfermedades</w:t>
      </w:r>
      <w:r w:rsidR="00D30569">
        <w:rPr>
          <w:rFonts w:ascii="Graphik Light" w:hAnsi="Graphik Light" w:cs="Arial"/>
          <w:sz w:val="24"/>
          <w:szCs w:val="24"/>
        </w:rPr>
        <w:t>.</w:t>
      </w:r>
      <w:r w:rsidR="00FF1A25">
        <w:rPr>
          <w:rFonts w:ascii="Graphik Light" w:hAnsi="Graphik Light" w:cs="Arial"/>
          <w:sz w:val="24"/>
          <w:szCs w:val="24"/>
        </w:rPr>
        <w:t xml:space="preserve"> </w:t>
      </w:r>
      <w:r>
        <w:rPr>
          <w:rFonts w:ascii="Graphik Light" w:hAnsi="Graphik Light" w:cs="Arial"/>
          <w:sz w:val="24"/>
          <w:szCs w:val="24"/>
        </w:rPr>
        <w:t>&lt;/p&gt;</w:t>
      </w:r>
      <w:bookmarkStart w:id="0" w:name="_GoBack"/>
      <w:bookmarkEnd w:id="0"/>
    </w:p>
    <w:p w:rsidR="00DF6B52" w:rsidRDefault="00DF6B52" w:rsidP="00CC2119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</w:p>
    <w:p w:rsidR="00DF6B52" w:rsidRPr="00F41094" w:rsidRDefault="00DF6B52" w:rsidP="00DF6B5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CECy</w:t>
      </w:r>
      <w:r w:rsidRPr="00F41094">
        <w:rPr>
          <w:rFonts w:ascii="Arial" w:hAnsi="Arial" w:cs="Arial"/>
          <w:sz w:val="28"/>
          <w:szCs w:val="28"/>
        </w:rPr>
        <w:t xml:space="preserve">TE HIDALGO </w:t>
      </w:r>
      <w:r>
        <w:rPr>
          <w:rFonts w:ascii="Arial" w:hAnsi="Arial" w:cs="Arial"/>
          <w:sz w:val="28"/>
          <w:szCs w:val="28"/>
        </w:rPr>
        <w:t>FIRMA CONVENIO DE COLABORACION CON LA DELEGACION ESTATAL DEL ISSSTE, EN EL MARCO DEL DÍA MUNDIAL DEL LAVADO DE MANOS</w:t>
      </w:r>
    </w:p>
    <w:p w:rsidR="00DF6B52" w:rsidRDefault="00DF6B52" w:rsidP="00DF6B5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Firma de Convenio de Colaboración con la Delegación del ISSSTE</w:t>
      </w:r>
    </w:p>
    <w:p w:rsidR="00DF6B52" w:rsidRDefault="00DF6B52" w:rsidP="00DF6B5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Opinión Técnica Favorable y Convenio Domiciliado</w:t>
      </w:r>
    </w:p>
    <w:p w:rsidR="00DF6B52" w:rsidRDefault="00DF6B52" w:rsidP="00DF6B5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 xml:space="preserve">Entrega de constancia de liberación de servicio social a los alumnos de enfermería general. </w:t>
      </w:r>
    </w:p>
    <w:p w:rsidR="00DF6B52" w:rsidRDefault="00DF6B52" w:rsidP="00DF6B5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 xml:space="preserve">Difusión del día mundial del lavado de manos </w:t>
      </w:r>
    </w:p>
    <w:p w:rsidR="00DF6B52" w:rsidRDefault="00DF6B52" w:rsidP="00DF6B52">
      <w:pPr>
        <w:spacing w:line="276" w:lineRule="auto"/>
        <w:jc w:val="both"/>
        <w:rPr>
          <w:rFonts w:ascii="Graphik Light" w:hAnsi="Graphik Light" w:cs="Arial"/>
          <w:szCs w:val="24"/>
        </w:rPr>
      </w:pPr>
      <w:r>
        <w:rPr>
          <w:rFonts w:ascii="Graphik Light" w:hAnsi="Graphik Light" w:cs="Arial"/>
          <w:sz w:val="24"/>
          <w:szCs w:val="24"/>
        </w:rPr>
        <w:t>El Colegio de Estudios Científicos y Tecnológicos del Estado de Hidalgo</w:t>
      </w:r>
      <w:r w:rsidRPr="008C0157">
        <w:rPr>
          <w:rFonts w:ascii="Graphik Light" w:hAnsi="Graphik Light" w:cs="Arial"/>
          <w:sz w:val="24"/>
          <w:szCs w:val="24"/>
        </w:rPr>
        <w:t xml:space="preserve"> </w:t>
      </w:r>
      <w:r>
        <w:rPr>
          <w:rFonts w:ascii="Graphik Light" w:hAnsi="Graphik Light" w:cs="Arial"/>
          <w:sz w:val="24"/>
          <w:szCs w:val="24"/>
        </w:rPr>
        <w:t>(CECyTEH) e</w:t>
      </w:r>
      <w:r w:rsidRPr="008C0157">
        <w:rPr>
          <w:rFonts w:ascii="Graphik Light" w:hAnsi="Graphik Light" w:cs="Arial"/>
          <w:sz w:val="24"/>
          <w:szCs w:val="24"/>
        </w:rPr>
        <w:t xml:space="preserve">n el marco del Día Mundial del Lavado de Manos, </w:t>
      </w:r>
      <w:r>
        <w:rPr>
          <w:rFonts w:ascii="Graphik Light" w:hAnsi="Graphik Light" w:cs="Arial"/>
          <w:sz w:val="24"/>
          <w:szCs w:val="24"/>
        </w:rPr>
        <w:t xml:space="preserve">llevó acabo </w:t>
      </w:r>
      <w:r w:rsidRPr="008C0157">
        <w:rPr>
          <w:rFonts w:ascii="Graphik Light" w:hAnsi="Graphik Light" w:cs="Arial"/>
          <w:sz w:val="24"/>
          <w:szCs w:val="24"/>
        </w:rPr>
        <w:t xml:space="preserve">la firma de convenio de colaboración </w:t>
      </w:r>
      <w:r>
        <w:rPr>
          <w:rFonts w:ascii="Graphik Light" w:hAnsi="Graphik Light" w:cs="Arial"/>
          <w:sz w:val="24"/>
          <w:szCs w:val="24"/>
        </w:rPr>
        <w:t>con la Delegación Estatal del ISSSTE</w:t>
      </w:r>
      <w:r>
        <w:rPr>
          <w:rFonts w:ascii="Graphik Light" w:hAnsi="Graphik Light" w:cs="Arial"/>
          <w:szCs w:val="24"/>
        </w:rPr>
        <w:t xml:space="preserve">, </w:t>
      </w:r>
      <w:r>
        <w:rPr>
          <w:rFonts w:ascii="Graphik Light" w:hAnsi="Graphik Light" w:cs="Arial"/>
          <w:sz w:val="24"/>
          <w:szCs w:val="24"/>
        </w:rPr>
        <w:t xml:space="preserve">siendo sede el plantel </w:t>
      </w:r>
      <w:proofErr w:type="spellStart"/>
      <w:r>
        <w:rPr>
          <w:rFonts w:ascii="Graphik Light" w:hAnsi="Graphik Light" w:cs="Arial"/>
          <w:sz w:val="24"/>
          <w:szCs w:val="24"/>
        </w:rPr>
        <w:t>Acaxochitlá</w:t>
      </w:r>
      <w:r w:rsidRPr="008C0157">
        <w:rPr>
          <w:rFonts w:ascii="Graphik Light" w:hAnsi="Graphik Light" w:cs="Arial"/>
          <w:sz w:val="24"/>
          <w:szCs w:val="24"/>
        </w:rPr>
        <w:t>n</w:t>
      </w:r>
      <w:proofErr w:type="spellEnd"/>
      <w:r w:rsidRPr="008C0157">
        <w:rPr>
          <w:rFonts w:ascii="Graphik Light" w:hAnsi="Graphik Light" w:cs="Arial"/>
          <w:sz w:val="24"/>
          <w:szCs w:val="24"/>
        </w:rPr>
        <w:t xml:space="preserve">  </w:t>
      </w:r>
    </w:p>
    <w:p w:rsidR="00DF6B52" w:rsidRDefault="00DF6B52" w:rsidP="00DF6B52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Esto a beneficio</w:t>
      </w:r>
      <w:r w:rsidRPr="005943AA">
        <w:rPr>
          <w:rFonts w:ascii="Graphik Light" w:hAnsi="Graphik Light" w:cs="Arial"/>
          <w:sz w:val="24"/>
          <w:szCs w:val="24"/>
        </w:rPr>
        <w:t xml:space="preserve"> </w:t>
      </w:r>
      <w:r>
        <w:rPr>
          <w:rFonts w:ascii="Graphik Light" w:hAnsi="Graphik Light" w:cs="Arial"/>
          <w:sz w:val="24"/>
          <w:szCs w:val="24"/>
        </w:rPr>
        <w:t>de los</w:t>
      </w:r>
      <w:r w:rsidRPr="008C0157">
        <w:rPr>
          <w:rFonts w:ascii="Graphik Light" w:hAnsi="Graphik Light" w:cs="Arial"/>
          <w:sz w:val="24"/>
          <w:szCs w:val="24"/>
        </w:rPr>
        <w:t xml:space="preserve"> alum</w:t>
      </w:r>
      <w:r>
        <w:rPr>
          <w:rFonts w:ascii="Graphik Light" w:hAnsi="Graphik Light" w:cs="Arial"/>
          <w:sz w:val="24"/>
          <w:szCs w:val="24"/>
        </w:rPr>
        <w:t>nos</w:t>
      </w:r>
      <w:r w:rsidRPr="00031E49">
        <w:rPr>
          <w:rFonts w:ascii="Segoe UI" w:hAnsi="Segoe UI" w:cs="Segoe UI"/>
          <w:color w:val="14171A"/>
          <w:sz w:val="23"/>
          <w:szCs w:val="23"/>
          <w:shd w:val="clear" w:color="auto" w:fill="F5F8FA"/>
        </w:rPr>
        <w:t xml:space="preserve"> </w:t>
      </w:r>
      <w:r>
        <w:rPr>
          <w:rFonts w:ascii="Graphik Light" w:hAnsi="Graphik Light" w:cs="Segoe UI"/>
          <w:color w:val="14171A"/>
          <w:sz w:val="24"/>
          <w:szCs w:val="23"/>
          <w:shd w:val="clear" w:color="auto" w:fill="F5F8FA"/>
        </w:rPr>
        <w:t>que estudian en los 41 planteles del CECyTEH</w:t>
      </w:r>
      <w:r>
        <w:rPr>
          <w:rFonts w:ascii="Graphik Light" w:hAnsi="Graphik Light" w:cs="Arial"/>
          <w:sz w:val="24"/>
          <w:szCs w:val="24"/>
        </w:rPr>
        <w:t xml:space="preserve">, para que realicen </w:t>
      </w:r>
      <w:r w:rsidRPr="008C0157">
        <w:rPr>
          <w:rFonts w:ascii="Graphik Light" w:hAnsi="Graphik Light" w:cs="Arial"/>
          <w:sz w:val="24"/>
          <w:szCs w:val="24"/>
        </w:rPr>
        <w:t>prácticas profesionales y servicio social</w:t>
      </w:r>
      <w:r>
        <w:rPr>
          <w:rFonts w:ascii="Graphik Light" w:hAnsi="Graphik Light" w:cs="Arial"/>
          <w:sz w:val="24"/>
          <w:szCs w:val="24"/>
        </w:rPr>
        <w:t>,</w:t>
      </w:r>
      <w:r w:rsidRPr="008C0157">
        <w:rPr>
          <w:rFonts w:ascii="Graphik Light" w:hAnsi="Graphik Light" w:cs="Arial"/>
          <w:sz w:val="24"/>
          <w:szCs w:val="24"/>
        </w:rPr>
        <w:t xml:space="preserve"> ayudando a su formación aca</w:t>
      </w:r>
      <w:r>
        <w:rPr>
          <w:rFonts w:ascii="Graphik Light" w:hAnsi="Graphik Light" w:cs="Arial"/>
          <w:sz w:val="24"/>
          <w:szCs w:val="24"/>
        </w:rPr>
        <w:t>démica.</w:t>
      </w:r>
    </w:p>
    <w:p w:rsidR="00DF6B52" w:rsidRDefault="00DF6B52" w:rsidP="00DF6B52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>En dicho evento se otorgaron las Opiniones Técnicas Académicas Favorables</w:t>
      </w:r>
      <w:r w:rsidRPr="008C0157">
        <w:rPr>
          <w:rFonts w:ascii="Graphik Light" w:hAnsi="Graphik Light" w:cs="Arial"/>
          <w:sz w:val="24"/>
          <w:szCs w:val="24"/>
        </w:rPr>
        <w:t xml:space="preserve"> (OTAF) </w:t>
      </w:r>
      <w:r>
        <w:rPr>
          <w:rFonts w:ascii="Graphik Light" w:hAnsi="Graphik Light" w:cs="Arial"/>
          <w:sz w:val="24"/>
          <w:szCs w:val="24"/>
        </w:rPr>
        <w:t>y  Convenios D</w:t>
      </w:r>
      <w:r w:rsidRPr="008C0157">
        <w:rPr>
          <w:rFonts w:ascii="Graphik Light" w:hAnsi="Graphik Light" w:cs="Arial"/>
          <w:sz w:val="24"/>
          <w:szCs w:val="24"/>
        </w:rPr>
        <w:t>omiciliado</w:t>
      </w:r>
      <w:r>
        <w:rPr>
          <w:rFonts w:ascii="Graphik Light" w:hAnsi="Graphik Light" w:cs="Arial"/>
          <w:sz w:val="24"/>
          <w:szCs w:val="24"/>
        </w:rPr>
        <w:t>s</w:t>
      </w:r>
      <w:r w:rsidRPr="008C0157">
        <w:rPr>
          <w:rFonts w:ascii="Graphik Light" w:hAnsi="Graphik Light" w:cs="Arial"/>
          <w:sz w:val="24"/>
          <w:szCs w:val="24"/>
        </w:rPr>
        <w:t xml:space="preserve"> </w:t>
      </w:r>
      <w:r>
        <w:rPr>
          <w:rFonts w:ascii="Graphik Light" w:hAnsi="Graphik Light" w:cs="Arial"/>
          <w:sz w:val="24"/>
          <w:szCs w:val="24"/>
        </w:rPr>
        <w:t xml:space="preserve"> </w:t>
      </w:r>
      <w:r w:rsidRPr="008C0157">
        <w:rPr>
          <w:rFonts w:ascii="Graphik Light" w:hAnsi="Graphik Light" w:cs="Arial"/>
          <w:sz w:val="24"/>
          <w:szCs w:val="24"/>
        </w:rPr>
        <w:t>a los directores y en</w:t>
      </w:r>
      <w:r>
        <w:rPr>
          <w:rFonts w:ascii="Graphik Light" w:hAnsi="Graphik Light" w:cs="Arial"/>
          <w:sz w:val="24"/>
          <w:szCs w:val="24"/>
        </w:rPr>
        <w:t>cargados del componente técnico de los 16 planteles del CECyTEH que cuentan con la carrera de Enfermería General.</w:t>
      </w:r>
    </w:p>
    <w:p w:rsidR="00DF6B52" w:rsidRDefault="00DF6B52" w:rsidP="00DF6B52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 xml:space="preserve">Al mismo tiempo que se hizo </w:t>
      </w:r>
      <w:r w:rsidRPr="008C0157">
        <w:rPr>
          <w:rFonts w:ascii="Graphik Light" w:hAnsi="Graphik Light" w:cs="Arial"/>
          <w:sz w:val="24"/>
          <w:szCs w:val="24"/>
        </w:rPr>
        <w:t>entrega de constancia</w:t>
      </w:r>
      <w:r>
        <w:rPr>
          <w:rFonts w:ascii="Graphik Light" w:hAnsi="Graphik Light" w:cs="Arial"/>
          <w:sz w:val="24"/>
          <w:szCs w:val="24"/>
        </w:rPr>
        <w:t>s</w:t>
      </w:r>
      <w:r w:rsidRPr="008C0157">
        <w:rPr>
          <w:rFonts w:ascii="Graphik Light" w:hAnsi="Graphik Light" w:cs="Arial"/>
          <w:sz w:val="24"/>
          <w:szCs w:val="24"/>
        </w:rPr>
        <w:t xml:space="preserve"> de liberación de s</w:t>
      </w:r>
      <w:r>
        <w:rPr>
          <w:rFonts w:ascii="Graphik Light" w:hAnsi="Graphik Light" w:cs="Arial"/>
          <w:sz w:val="24"/>
          <w:szCs w:val="24"/>
        </w:rPr>
        <w:t xml:space="preserve">ervicio social a los estudiantes de </w:t>
      </w:r>
      <w:r w:rsidRPr="008C0157">
        <w:rPr>
          <w:rFonts w:ascii="Graphik Light" w:hAnsi="Graphik Light" w:cs="Arial"/>
          <w:sz w:val="24"/>
          <w:szCs w:val="24"/>
        </w:rPr>
        <w:t>Enfermería Gene</w:t>
      </w:r>
      <w:r>
        <w:rPr>
          <w:rFonts w:ascii="Graphik Light" w:hAnsi="Graphik Light" w:cs="Arial"/>
          <w:sz w:val="24"/>
          <w:szCs w:val="24"/>
        </w:rPr>
        <w:t xml:space="preserve">ral. </w:t>
      </w:r>
    </w:p>
    <w:p w:rsidR="00DF6B52" w:rsidRDefault="00DF6B52" w:rsidP="00DF6B52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 xml:space="preserve">El director general del CECyTEH Mtro. Sergio Alejandro </w:t>
      </w:r>
      <w:proofErr w:type="spellStart"/>
      <w:r>
        <w:rPr>
          <w:rFonts w:ascii="Graphik Light" w:hAnsi="Graphik Light" w:cs="Arial"/>
          <w:sz w:val="24"/>
          <w:szCs w:val="24"/>
        </w:rPr>
        <w:t>Artega</w:t>
      </w:r>
      <w:proofErr w:type="spellEnd"/>
      <w:r>
        <w:rPr>
          <w:rFonts w:ascii="Graphik Light" w:hAnsi="Graphik Light" w:cs="Arial"/>
          <w:sz w:val="24"/>
          <w:szCs w:val="24"/>
        </w:rPr>
        <w:t xml:space="preserve"> Carreño reconoció el esfuerzo y dedicación realizado por parte del personal y alumnado del Colegio así como la articulación con la Delegación Estatal del ISSSTE  para obtener la OTAF. </w:t>
      </w:r>
    </w:p>
    <w:p w:rsidR="00DF6B52" w:rsidRPr="00FF1A25" w:rsidRDefault="00DF6B52" w:rsidP="00DF6B52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  <w:r>
        <w:rPr>
          <w:rFonts w:ascii="Graphik Light" w:hAnsi="Graphik Light" w:cs="Arial"/>
          <w:sz w:val="24"/>
          <w:szCs w:val="24"/>
        </w:rPr>
        <w:t xml:space="preserve">Cabe mencionar que el </w:t>
      </w:r>
      <w:r w:rsidRPr="00AE36CC">
        <w:rPr>
          <w:rFonts w:ascii="Graphik Light" w:hAnsi="Graphik Light" w:cs="Arial"/>
          <w:sz w:val="24"/>
          <w:szCs w:val="24"/>
        </w:rPr>
        <w:t>CECyTE</w:t>
      </w:r>
      <w:r>
        <w:rPr>
          <w:rFonts w:ascii="Graphik Light" w:hAnsi="Graphik Light" w:cs="Arial"/>
          <w:sz w:val="24"/>
          <w:szCs w:val="24"/>
        </w:rPr>
        <w:t xml:space="preserve"> </w:t>
      </w:r>
      <w:r w:rsidRPr="00AE36CC">
        <w:rPr>
          <w:rFonts w:ascii="Graphik Light" w:hAnsi="Graphik Light" w:cs="Arial"/>
          <w:sz w:val="24"/>
          <w:szCs w:val="24"/>
        </w:rPr>
        <w:t>Hidalgo en sus 41 planteles se sumó con actividades de las técnicas para el lavado de manos, llevándolo a la práctica, con la finalidad de evitar y disminuir el riesgo de transmisión</w:t>
      </w:r>
      <w:r>
        <w:rPr>
          <w:rFonts w:ascii="Graphik Light" w:hAnsi="Graphik Light" w:cs="Arial"/>
          <w:sz w:val="24"/>
          <w:szCs w:val="24"/>
        </w:rPr>
        <w:t xml:space="preserve"> de infecciones y enfermedades. </w:t>
      </w:r>
    </w:p>
    <w:p w:rsidR="00DF6B52" w:rsidRPr="00622275" w:rsidRDefault="00DF6B52" w:rsidP="00DF6B52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</w:p>
    <w:p w:rsidR="00DF6B52" w:rsidRPr="00FF1A25" w:rsidRDefault="00DF6B52" w:rsidP="00CC2119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</w:p>
    <w:p w:rsidR="001B18F8" w:rsidRPr="00622275" w:rsidRDefault="001B18F8" w:rsidP="008435BF">
      <w:pPr>
        <w:spacing w:line="276" w:lineRule="auto"/>
        <w:jc w:val="both"/>
        <w:rPr>
          <w:rFonts w:ascii="Graphik Light" w:hAnsi="Graphik Light" w:cs="Arial"/>
          <w:sz w:val="24"/>
          <w:szCs w:val="24"/>
        </w:rPr>
      </w:pPr>
    </w:p>
    <w:sectPr w:rsidR="001B18F8" w:rsidRPr="006222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0B61"/>
    <w:multiLevelType w:val="hybridMultilevel"/>
    <w:tmpl w:val="68144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CF"/>
    <w:rsid w:val="00031E49"/>
    <w:rsid w:val="000770E9"/>
    <w:rsid w:val="00096437"/>
    <w:rsid w:val="000A15B1"/>
    <w:rsid w:val="000C6DCB"/>
    <w:rsid w:val="000D2B29"/>
    <w:rsid w:val="000F10A0"/>
    <w:rsid w:val="001379E8"/>
    <w:rsid w:val="00183A29"/>
    <w:rsid w:val="001B18F8"/>
    <w:rsid w:val="001C0AD1"/>
    <w:rsid w:val="001C3662"/>
    <w:rsid w:val="001C3E95"/>
    <w:rsid w:val="001D1203"/>
    <w:rsid w:val="001E06BF"/>
    <w:rsid w:val="00221C45"/>
    <w:rsid w:val="00287EC9"/>
    <w:rsid w:val="002B30ED"/>
    <w:rsid w:val="00386C7E"/>
    <w:rsid w:val="003C7DBF"/>
    <w:rsid w:val="0041364A"/>
    <w:rsid w:val="004A5FA8"/>
    <w:rsid w:val="004D3276"/>
    <w:rsid w:val="00503425"/>
    <w:rsid w:val="00506B1E"/>
    <w:rsid w:val="005128D0"/>
    <w:rsid w:val="00532098"/>
    <w:rsid w:val="0053295D"/>
    <w:rsid w:val="00554C98"/>
    <w:rsid w:val="005943AA"/>
    <w:rsid w:val="005E7989"/>
    <w:rsid w:val="006176ED"/>
    <w:rsid w:val="00622275"/>
    <w:rsid w:val="0062321B"/>
    <w:rsid w:val="00636169"/>
    <w:rsid w:val="00642284"/>
    <w:rsid w:val="006B6EEA"/>
    <w:rsid w:val="00742002"/>
    <w:rsid w:val="00742792"/>
    <w:rsid w:val="007D43A0"/>
    <w:rsid w:val="007F3498"/>
    <w:rsid w:val="008435BF"/>
    <w:rsid w:val="00870A24"/>
    <w:rsid w:val="00895A9E"/>
    <w:rsid w:val="008C0157"/>
    <w:rsid w:val="008D5955"/>
    <w:rsid w:val="008E468E"/>
    <w:rsid w:val="00911B93"/>
    <w:rsid w:val="009156FE"/>
    <w:rsid w:val="00990638"/>
    <w:rsid w:val="00A62BAC"/>
    <w:rsid w:val="00A803A3"/>
    <w:rsid w:val="00AA3541"/>
    <w:rsid w:val="00AA5B4E"/>
    <w:rsid w:val="00AD04D1"/>
    <w:rsid w:val="00AE36CC"/>
    <w:rsid w:val="00B25536"/>
    <w:rsid w:val="00B40042"/>
    <w:rsid w:val="00BF2463"/>
    <w:rsid w:val="00C33E4B"/>
    <w:rsid w:val="00C70F3F"/>
    <w:rsid w:val="00C744BC"/>
    <w:rsid w:val="00CC2119"/>
    <w:rsid w:val="00CD7F47"/>
    <w:rsid w:val="00CF383F"/>
    <w:rsid w:val="00CF3A00"/>
    <w:rsid w:val="00D00A6C"/>
    <w:rsid w:val="00D30569"/>
    <w:rsid w:val="00D35058"/>
    <w:rsid w:val="00D91193"/>
    <w:rsid w:val="00D968DF"/>
    <w:rsid w:val="00DB3BBB"/>
    <w:rsid w:val="00DF6B52"/>
    <w:rsid w:val="00E057D1"/>
    <w:rsid w:val="00E70BD1"/>
    <w:rsid w:val="00EA3201"/>
    <w:rsid w:val="00EA34DF"/>
    <w:rsid w:val="00EA5122"/>
    <w:rsid w:val="00EA6D8E"/>
    <w:rsid w:val="00F30888"/>
    <w:rsid w:val="00F87B15"/>
    <w:rsid w:val="00FC1ACF"/>
    <w:rsid w:val="00FD3C09"/>
    <w:rsid w:val="00FF1A25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D5488-FF4C-45F7-A568-399BFD9E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Fonseca Arechiga</dc:creator>
  <cp:keywords/>
  <dc:description/>
  <cp:lastModifiedBy>Usuario de Windows</cp:lastModifiedBy>
  <cp:revision>3</cp:revision>
  <dcterms:created xsi:type="dcterms:W3CDTF">2019-10-23T21:03:00Z</dcterms:created>
  <dcterms:modified xsi:type="dcterms:W3CDTF">2019-10-25T22:26:00Z</dcterms:modified>
</cp:coreProperties>
</file>